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A938A" w14:textId="77777777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>
        <w:rPr>
          <w:rFonts w:ascii="Tahoma" w:hAnsi="Tahoma" w:cs="Tahoma"/>
          <w:b/>
          <w:bCs/>
          <w:sz w:val="24"/>
          <w:szCs w:val="24"/>
        </w:rPr>
        <w:t xml:space="preserve">POWIATOWEJ STRATEGII ROZWIĄZYWANIA PROBLEMÓW SPOŁECZNYCH W POWIECIE ZGORZELECKIM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473AE1C9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24BB0627" w14:textId="77777777" w:rsidR="001E58A7" w:rsidRDefault="001E58A7" w:rsidP="001E58A7">
      <w:pPr>
        <w:spacing w:after="0" w:line="240" w:lineRule="auto"/>
        <w:rPr>
          <w:rFonts w:ascii="Tahoma" w:hAnsi="Tahoma" w:cs="Tahoma"/>
          <w:b/>
          <w:bCs/>
        </w:rPr>
      </w:pPr>
      <w:r w:rsidRPr="00727533">
        <w:rPr>
          <w:rFonts w:ascii="Tahoma" w:hAnsi="Tahoma" w:cs="Tahoma"/>
        </w:rPr>
        <w:t>Nazwa jednostki:</w:t>
      </w:r>
      <w:r>
        <w:rPr>
          <w:rFonts w:ascii="Tahoma" w:hAnsi="Tahoma" w:cs="Tahoma"/>
          <w:b/>
          <w:bCs/>
        </w:rPr>
        <w:t xml:space="preserve">  MOPS w Zawidowie</w:t>
      </w:r>
    </w:p>
    <w:p w14:paraId="35E7D4B2" w14:textId="77777777" w:rsidR="001E58A7" w:rsidRDefault="001E58A7" w:rsidP="001E58A7">
      <w:pPr>
        <w:spacing w:after="0" w:line="240" w:lineRule="auto"/>
        <w:rPr>
          <w:rFonts w:ascii="Tahoma" w:hAnsi="Tahoma" w:cs="Tahoma"/>
          <w:b/>
          <w:bCs/>
        </w:rPr>
      </w:pPr>
      <w:r w:rsidRPr="00727533">
        <w:rPr>
          <w:rFonts w:ascii="Tahoma" w:hAnsi="Tahoma" w:cs="Tahoma"/>
        </w:rPr>
        <w:t>Adres:</w:t>
      </w:r>
      <w:r>
        <w:rPr>
          <w:rFonts w:ascii="Tahoma" w:hAnsi="Tahoma" w:cs="Tahoma"/>
          <w:b/>
          <w:bCs/>
        </w:rPr>
        <w:t xml:space="preserve"> 59-970 Zawidów, Pl. Zwycięstwa 21/22</w:t>
      </w:r>
    </w:p>
    <w:p w14:paraId="22A3860B" w14:textId="74D73A21" w:rsidR="00142B3E" w:rsidRDefault="00142B3E" w:rsidP="001E58A7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42"/>
        <w:gridCol w:w="2117"/>
        <w:gridCol w:w="1855"/>
        <w:gridCol w:w="3920"/>
      </w:tblGrid>
      <w:tr w:rsidR="00142B3E" w14:paraId="2B689259" w14:textId="77777777" w:rsidTr="0012315C">
        <w:tc>
          <w:tcPr>
            <w:tcW w:w="1742" w:type="dxa"/>
          </w:tcPr>
          <w:p w14:paraId="765A0DFD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77D79360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243DBC71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920" w:type="dxa"/>
          </w:tcPr>
          <w:p w14:paraId="6F730A8C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14:paraId="404DBD32" w14:textId="77777777" w:rsidTr="0012315C">
        <w:tc>
          <w:tcPr>
            <w:tcW w:w="1742" w:type="dxa"/>
          </w:tcPr>
          <w:p w14:paraId="65C332FA" w14:textId="77777777" w:rsidR="00142B3E" w:rsidRPr="00727533" w:rsidRDefault="007D13BA" w:rsidP="0015074B">
            <w:pPr>
              <w:rPr>
                <w:rFonts w:ascii="Tahoma" w:hAnsi="Tahoma" w:cs="Tahoma"/>
              </w:rPr>
            </w:pPr>
            <w:r w:rsidRPr="00727533">
              <w:rPr>
                <w:rFonts w:ascii="Tahoma" w:hAnsi="Tahoma" w:cs="Tahoma"/>
              </w:rPr>
              <w:t>Nakrętki dla Hospicjum</w:t>
            </w:r>
          </w:p>
        </w:tc>
        <w:tc>
          <w:tcPr>
            <w:tcW w:w="2117" w:type="dxa"/>
          </w:tcPr>
          <w:p w14:paraId="0C878813" w14:textId="77777777" w:rsidR="00142B3E" w:rsidRPr="00727533" w:rsidRDefault="007D13BA" w:rsidP="0015074B">
            <w:pPr>
              <w:rPr>
                <w:rFonts w:ascii="Tahoma" w:hAnsi="Tahoma" w:cs="Tahoma"/>
              </w:rPr>
            </w:pPr>
            <w:r w:rsidRPr="00727533">
              <w:rPr>
                <w:rFonts w:ascii="Tahoma" w:hAnsi="Tahoma" w:cs="Tahoma"/>
              </w:rPr>
              <w:t>Cały rok</w:t>
            </w:r>
          </w:p>
        </w:tc>
        <w:tc>
          <w:tcPr>
            <w:tcW w:w="1855" w:type="dxa"/>
          </w:tcPr>
          <w:p w14:paraId="467BFFEB" w14:textId="77777777" w:rsidR="00142B3E" w:rsidRPr="00727533" w:rsidRDefault="007D13BA" w:rsidP="0015074B">
            <w:pPr>
              <w:rPr>
                <w:rFonts w:ascii="Tahoma" w:hAnsi="Tahoma" w:cs="Tahoma"/>
              </w:rPr>
            </w:pPr>
            <w:r w:rsidRPr="00727533">
              <w:rPr>
                <w:rFonts w:ascii="Tahoma" w:hAnsi="Tahoma" w:cs="Tahoma"/>
              </w:rPr>
              <w:t>Mieszkańcy Zawidowa</w:t>
            </w:r>
          </w:p>
        </w:tc>
        <w:tc>
          <w:tcPr>
            <w:tcW w:w="3920" w:type="dxa"/>
          </w:tcPr>
          <w:p w14:paraId="1E15AAFF" w14:textId="2B337690" w:rsidR="00142B3E" w:rsidRPr="00727533" w:rsidRDefault="007D13BA" w:rsidP="0015074B">
            <w:pPr>
              <w:rPr>
                <w:rFonts w:ascii="Tahoma" w:hAnsi="Tahoma" w:cs="Tahoma"/>
              </w:rPr>
            </w:pPr>
            <w:r w:rsidRPr="00727533">
              <w:rPr>
                <w:rFonts w:ascii="Tahoma" w:hAnsi="Tahoma" w:cs="Tahoma"/>
              </w:rPr>
              <w:t>Stała zbiórek nakrętek przekazywana na rzecz Wrocławskiego Hospicjum dla Dzieci</w:t>
            </w:r>
            <w:r w:rsidR="00AF579A">
              <w:rPr>
                <w:rFonts w:ascii="Tahoma" w:hAnsi="Tahoma" w:cs="Tahoma"/>
              </w:rPr>
              <w:t>.</w:t>
            </w:r>
          </w:p>
        </w:tc>
      </w:tr>
      <w:tr w:rsidR="00142B3E" w14:paraId="452AFABC" w14:textId="77777777" w:rsidTr="0012315C">
        <w:tc>
          <w:tcPr>
            <w:tcW w:w="1742" w:type="dxa"/>
          </w:tcPr>
          <w:p w14:paraId="016008BA" w14:textId="77777777" w:rsidR="00142B3E" w:rsidRPr="00727533" w:rsidRDefault="007D13BA" w:rsidP="0015074B">
            <w:pPr>
              <w:rPr>
                <w:rFonts w:ascii="Tahoma" w:hAnsi="Tahoma" w:cs="Tahoma"/>
              </w:rPr>
            </w:pPr>
            <w:r w:rsidRPr="00727533">
              <w:rPr>
                <w:rFonts w:ascii="Tahoma" w:hAnsi="Tahoma" w:cs="Tahoma"/>
              </w:rPr>
              <w:t>Kolonie dla dzieci z mniejszymi szansami</w:t>
            </w:r>
          </w:p>
        </w:tc>
        <w:tc>
          <w:tcPr>
            <w:tcW w:w="2117" w:type="dxa"/>
          </w:tcPr>
          <w:p w14:paraId="5C3B67B7" w14:textId="77777777" w:rsidR="00142B3E" w:rsidRPr="00727533" w:rsidRDefault="007D13BA" w:rsidP="0015074B">
            <w:pPr>
              <w:rPr>
                <w:rFonts w:ascii="Tahoma" w:hAnsi="Tahoma" w:cs="Tahoma"/>
              </w:rPr>
            </w:pPr>
            <w:r w:rsidRPr="00727533">
              <w:rPr>
                <w:rFonts w:ascii="Tahoma" w:hAnsi="Tahoma" w:cs="Tahoma"/>
              </w:rPr>
              <w:t>Lipiec</w:t>
            </w:r>
          </w:p>
        </w:tc>
        <w:tc>
          <w:tcPr>
            <w:tcW w:w="1855" w:type="dxa"/>
          </w:tcPr>
          <w:p w14:paraId="6E06AE65" w14:textId="65994F68" w:rsidR="00142B3E" w:rsidRPr="00727533" w:rsidRDefault="007D13BA" w:rsidP="0015074B">
            <w:pPr>
              <w:rPr>
                <w:rFonts w:ascii="Tahoma" w:hAnsi="Tahoma" w:cs="Tahoma"/>
              </w:rPr>
            </w:pPr>
            <w:r w:rsidRPr="00727533">
              <w:rPr>
                <w:rFonts w:ascii="Tahoma" w:hAnsi="Tahoma" w:cs="Tahoma"/>
              </w:rPr>
              <w:t>8 dzieci (2 chłopców,6 dziewczynek)</w:t>
            </w:r>
          </w:p>
        </w:tc>
        <w:tc>
          <w:tcPr>
            <w:tcW w:w="3920" w:type="dxa"/>
          </w:tcPr>
          <w:p w14:paraId="115D58F9" w14:textId="705832E6" w:rsidR="00142B3E" w:rsidRPr="00727533" w:rsidRDefault="007D13BA" w:rsidP="0015074B">
            <w:pPr>
              <w:rPr>
                <w:rFonts w:ascii="Tahoma" w:hAnsi="Tahoma" w:cs="Tahoma"/>
              </w:rPr>
            </w:pPr>
            <w:r w:rsidRPr="00727533">
              <w:rPr>
                <w:rFonts w:ascii="Tahoma" w:hAnsi="Tahoma" w:cs="Tahoma"/>
              </w:rPr>
              <w:t>Partner – Kuratorium Oświaty we Wrocławiu, finansowane z budżetu państwa</w:t>
            </w:r>
            <w:r w:rsidR="00AF579A">
              <w:rPr>
                <w:rFonts w:ascii="Tahoma" w:hAnsi="Tahoma" w:cs="Tahoma"/>
              </w:rPr>
              <w:t>.</w:t>
            </w:r>
          </w:p>
        </w:tc>
      </w:tr>
      <w:tr w:rsidR="00142B3E" w14:paraId="5C3886C3" w14:textId="77777777" w:rsidTr="0012315C">
        <w:tc>
          <w:tcPr>
            <w:tcW w:w="1742" w:type="dxa"/>
          </w:tcPr>
          <w:p w14:paraId="1CE1D391" w14:textId="77777777" w:rsidR="00142B3E" w:rsidRPr="00727533" w:rsidRDefault="007D13BA" w:rsidP="0015074B">
            <w:pPr>
              <w:rPr>
                <w:rFonts w:ascii="Tahoma" w:hAnsi="Tahoma" w:cs="Tahoma"/>
              </w:rPr>
            </w:pPr>
            <w:r w:rsidRPr="00727533">
              <w:rPr>
                <w:rFonts w:ascii="Tahoma" w:hAnsi="Tahoma" w:cs="Tahoma"/>
              </w:rPr>
              <w:t>Program Operacyjny – pomoc żywnościowa</w:t>
            </w:r>
          </w:p>
        </w:tc>
        <w:tc>
          <w:tcPr>
            <w:tcW w:w="2117" w:type="dxa"/>
          </w:tcPr>
          <w:p w14:paraId="1E7E3047" w14:textId="77777777" w:rsidR="00142B3E" w:rsidRPr="00727533" w:rsidRDefault="007D13BA" w:rsidP="0015074B">
            <w:pPr>
              <w:rPr>
                <w:rFonts w:ascii="Tahoma" w:hAnsi="Tahoma" w:cs="Tahoma"/>
              </w:rPr>
            </w:pPr>
            <w:r w:rsidRPr="00727533">
              <w:rPr>
                <w:rFonts w:ascii="Tahoma" w:hAnsi="Tahoma" w:cs="Tahoma"/>
              </w:rPr>
              <w:t>Cały rok</w:t>
            </w:r>
          </w:p>
        </w:tc>
        <w:tc>
          <w:tcPr>
            <w:tcW w:w="1855" w:type="dxa"/>
          </w:tcPr>
          <w:p w14:paraId="6A0EDC06" w14:textId="77777777" w:rsidR="00142B3E" w:rsidRPr="00727533" w:rsidRDefault="007D13BA" w:rsidP="0015074B">
            <w:pPr>
              <w:rPr>
                <w:rFonts w:ascii="Tahoma" w:hAnsi="Tahoma" w:cs="Tahoma"/>
              </w:rPr>
            </w:pPr>
            <w:r w:rsidRPr="00727533">
              <w:rPr>
                <w:rFonts w:ascii="Tahoma" w:hAnsi="Tahoma" w:cs="Tahoma"/>
              </w:rPr>
              <w:t>68 osób</w:t>
            </w:r>
          </w:p>
        </w:tc>
        <w:tc>
          <w:tcPr>
            <w:tcW w:w="3920" w:type="dxa"/>
          </w:tcPr>
          <w:p w14:paraId="571BAFEA" w14:textId="77777777" w:rsidR="00142B3E" w:rsidRPr="00727533" w:rsidRDefault="007D13BA" w:rsidP="0015074B">
            <w:pPr>
              <w:rPr>
                <w:rFonts w:ascii="Tahoma" w:hAnsi="Tahoma" w:cs="Tahoma"/>
              </w:rPr>
            </w:pPr>
            <w:r w:rsidRPr="00727533">
              <w:rPr>
                <w:rFonts w:ascii="Tahoma" w:hAnsi="Tahoma" w:cs="Tahoma"/>
              </w:rPr>
              <w:t>Partner - Caritas</w:t>
            </w:r>
          </w:p>
        </w:tc>
      </w:tr>
      <w:tr w:rsidR="00142B3E" w14:paraId="041AECC5" w14:textId="77777777" w:rsidTr="0012315C">
        <w:tc>
          <w:tcPr>
            <w:tcW w:w="1742" w:type="dxa"/>
          </w:tcPr>
          <w:p w14:paraId="7F96D01C" w14:textId="77777777" w:rsidR="00142B3E" w:rsidRPr="00727533" w:rsidRDefault="00B11791" w:rsidP="0015074B">
            <w:pPr>
              <w:rPr>
                <w:rFonts w:ascii="Tahoma" w:hAnsi="Tahoma" w:cs="Tahoma"/>
              </w:rPr>
            </w:pPr>
            <w:r w:rsidRPr="00727533">
              <w:rPr>
                <w:rFonts w:ascii="Tahoma" w:hAnsi="Tahoma" w:cs="Tahoma"/>
              </w:rPr>
              <w:t>Praca socjalna z osobami nie objętymi pomocą finansową</w:t>
            </w:r>
          </w:p>
        </w:tc>
        <w:tc>
          <w:tcPr>
            <w:tcW w:w="2117" w:type="dxa"/>
          </w:tcPr>
          <w:p w14:paraId="57BACA3E" w14:textId="77777777" w:rsidR="00142B3E" w:rsidRPr="00727533" w:rsidRDefault="00B11791" w:rsidP="0015074B">
            <w:pPr>
              <w:rPr>
                <w:rFonts w:ascii="Tahoma" w:hAnsi="Tahoma" w:cs="Tahoma"/>
              </w:rPr>
            </w:pPr>
            <w:r w:rsidRPr="00727533">
              <w:rPr>
                <w:rFonts w:ascii="Tahoma" w:hAnsi="Tahoma" w:cs="Tahoma"/>
              </w:rPr>
              <w:t>Cały rok</w:t>
            </w:r>
          </w:p>
        </w:tc>
        <w:tc>
          <w:tcPr>
            <w:tcW w:w="1855" w:type="dxa"/>
          </w:tcPr>
          <w:p w14:paraId="33ED80F8" w14:textId="008ABDA0" w:rsidR="00142B3E" w:rsidRPr="00727533" w:rsidRDefault="00B11791" w:rsidP="0015074B">
            <w:pPr>
              <w:rPr>
                <w:rFonts w:ascii="Tahoma" w:hAnsi="Tahoma" w:cs="Tahoma"/>
              </w:rPr>
            </w:pPr>
            <w:r w:rsidRPr="00727533">
              <w:rPr>
                <w:rFonts w:ascii="Tahoma" w:hAnsi="Tahoma" w:cs="Tahoma"/>
              </w:rPr>
              <w:t>56 osób (34 rodziny)</w:t>
            </w:r>
          </w:p>
        </w:tc>
        <w:tc>
          <w:tcPr>
            <w:tcW w:w="3920" w:type="dxa"/>
          </w:tcPr>
          <w:p w14:paraId="397978C5" w14:textId="02A5916D" w:rsidR="00142B3E" w:rsidRPr="00727533" w:rsidRDefault="00B11791" w:rsidP="0015074B">
            <w:pPr>
              <w:rPr>
                <w:rFonts w:ascii="Tahoma" w:hAnsi="Tahoma" w:cs="Tahoma"/>
              </w:rPr>
            </w:pPr>
            <w:r w:rsidRPr="00727533">
              <w:rPr>
                <w:rFonts w:ascii="Tahoma" w:hAnsi="Tahoma" w:cs="Tahoma"/>
              </w:rPr>
              <w:t>Poradnictwo, pomoc w uzyskaniu świadczeń i inne</w:t>
            </w:r>
            <w:r w:rsidR="00AF579A">
              <w:rPr>
                <w:rFonts w:ascii="Tahoma" w:hAnsi="Tahoma" w:cs="Tahoma"/>
              </w:rPr>
              <w:t>.</w:t>
            </w:r>
            <w:bookmarkStart w:id="0" w:name="_GoBack"/>
            <w:bookmarkEnd w:id="0"/>
          </w:p>
        </w:tc>
      </w:tr>
    </w:tbl>
    <w:p w14:paraId="1EF180E0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21015924" w14:textId="7FDDF19B" w:rsidR="00142B3E" w:rsidRPr="008B75B0" w:rsidRDefault="00142B3E" w:rsidP="0012315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142B3E" w:rsidRPr="008B75B0" w:rsidSect="0011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64E20"/>
    <w:rsid w:val="000D24B8"/>
    <w:rsid w:val="0011058E"/>
    <w:rsid w:val="0012315C"/>
    <w:rsid w:val="00142B3E"/>
    <w:rsid w:val="0015074B"/>
    <w:rsid w:val="001E32BF"/>
    <w:rsid w:val="001E58A7"/>
    <w:rsid w:val="001F2E03"/>
    <w:rsid w:val="002831E1"/>
    <w:rsid w:val="002C786D"/>
    <w:rsid w:val="004502A5"/>
    <w:rsid w:val="00727533"/>
    <w:rsid w:val="007D13BA"/>
    <w:rsid w:val="008B2BB1"/>
    <w:rsid w:val="008B75B0"/>
    <w:rsid w:val="00933F87"/>
    <w:rsid w:val="009F0EB9"/>
    <w:rsid w:val="00A90ECD"/>
    <w:rsid w:val="00AF579A"/>
    <w:rsid w:val="00B11791"/>
    <w:rsid w:val="00B93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9FA2"/>
  <w15:docId w15:val="{8CD6351E-89EC-4CBF-9E36-9E02D259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Renata Andrysz</cp:lastModifiedBy>
  <cp:revision>8</cp:revision>
  <dcterms:created xsi:type="dcterms:W3CDTF">2022-03-17T08:55:00Z</dcterms:created>
  <dcterms:modified xsi:type="dcterms:W3CDTF">2022-04-07T13:26:00Z</dcterms:modified>
</cp:coreProperties>
</file>